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3B01" w14:textId="77777777" w:rsidR="00395AC2" w:rsidRDefault="00395AC2" w:rsidP="00395AC2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53217F">
        <w:rPr>
          <w:rFonts w:ascii="Arial" w:hAnsi="Arial" w:cs="Arial"/>
          <w:b/>
          <w:sz w:val="24"/>
          <w:szCs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>Upper Gastrointestinal Tract C</w:t>
      </w:r>
      <w:r w:rsidRPr="0053217F">
        <w:rPr>
          <w:rFonts w:ascii="Arial" w:hAnsi="Arial"/>
          <w:b/>
          <w:sz w:val="24"/>
          <w:szCs w:val="24"/>
        </w:rPr>
        <w:t>ancers</w:t>
      </w:r>
      <w:r w:rsidRPr="005321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Referral Form</w:t>
      </w:r>
    </w:p>
    <w:p w14:paraId="3441798B" w14:textId="05633E45" w:rsidR="00395AC2" w:rsidRDefault="00395AC2" w:rsidP="00395A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Cancer 2 Week Wait Referral</w:t>
      </w:r>
    </w:p>
    <w:p w14:paraId="4B58969C" w14:textId="2096CBB2" w:rsidR="00395AC2" w:rsidRDefault="00395AC2" w:rsidP="00395AC2">
      <w:pPr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="-119" w:tblpY="261"/>
        <w:tblW w:w="109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483"/>
        <w:gridCol w:w="2268"/>
        <w:gridCol w:w="425"/>
        <w:gridCol w:w="1560"/>
        <w:gridCol w:w="22"/>
        <w:gridCol w:w="426"/>
        <w:gridCol w:w="2551"/>
      </w:tblGrid>
      <w:tr w:rsidR="00395AC2" w14:paraId="31BA534A" w14:textId="77777777" w:rsidTr="00395AC2">
        <w:trPr>
          <w:trHeight w:val="248"/>
        </w:trPr>
        <w:tc>
          <w:tcPr>
            <w:tcW w:w="3203" w:type="dxa"/>
            <w:tcBorders>
              <w:bottom w:val="single" w:sz="2" w:space="0" w:color="000000"/>
            </w:tcBorders>
          </w:tcPr>
          <w:p w14:paraId="77F4230D" w14:textId="77777777" w:rsidR="00395AC2" w:rsidRDefault="00395AC2" w:rsidP="00395AC2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Referrer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  <w:tc>
          <w:tcPr>
            <w:tcW w:w="773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AE58" w14:textId="77777777" w:rsidR="00395AC2" w:rsidRDefault="00395AC2" w:rsidP="00395AC2">
            <w:pPr>
              <w:pStyle w:val="TableParagraph"/>
              <w:spacing w:before="18" w:line="21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Patient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395AC2" w14:paraId="3115BBD6" w14:textId="77777777" w:rsidTr="00395AC2">
        <w:trPr>
          <w:trHeight w:val="230"/>
        </w:trPr>
        <w:tc>
          <w:tcPr>
            <w:tcW w:w="3203" w:type="dxa"/>
            <w:tcBorders>
              <w:top w:val="single" w:sz="2" w:space="0" w:color="000000"/>
              <w:bottom w:val="single" w:sz="2" w:space="0" w:color="000000"/>
            </w:tcBorders>
          </w:tcPr>
          <w:p w14:paraId="541A1852" w14:textId="77777777" w:rsidR="00395AC2" w:rsidRDefault="00395AC2" w:rsidP="00395A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E4D9" w14:textId="77777777" w:rsidR="00395AC2" w:rsidRDefault="00395AC2" w:rsidP="00395AC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140" w14:textId="77777777" w:rsidR="00395AC2" w:rsidRDefault="00395AC2" w:rsidP="00395AC2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</w:tr>
      <w:tr w:rsidR="00395AC2" w14:paraId="23639DF8" w14:textId="77777777" w:rsidTr="00395AC2">
        <w:trPr>
          <w:trHeight w:val="359"/>
        </w:trPr>
        <w:tc>
          <w:tcPr>
            <w:tcW w:w="32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29D3D6B0" w14:textId="77777777" w:rsidR="00395AC2" w:rsidRDefault="00395AC2" w:rsidP="00395A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4736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DE87" w14:textId="77777777" w:rsidR="00395AC2" w:rsidRDefault="00395AC2" w:rsidP="00395AC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AA8D" w14:textId="77777777" w:rsidR="00395AC2" w:rsidRDefault="00395AC2" w:rsidP="00395AC2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395AC2" w14:paraId="1115F6A1" w14:textId="77777777" w:rsidTr="00395AC2">
        <w:trPr>
          <w:trHeight w:val="326"/>
        </w:trPr>
        <w:tc>
          <w:tcPr>
            <w:tcW w:w="3203" w:type="dxa"/>
            <w:vMerge/>
            <w:tcBorders>
              <w:top w:val="nil"/>
              <w:bottom w:val="single" w:sz="2" w:space="0" w:color="000000"/>
            </w:tcBorders>
          </w:tcPr>
          <w:p w14:paraId="3FAFF628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C8325CF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68C4" w14:textId="77777777" w:rsidR="00395AC2" w:rsidRDefault="00395AC2" w:rsidP="00395AC2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Hospital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395AC2" w14:paraId="0341A564" w14:textId="77777777" w:rsidTr="00395AC2">
        <w:trPr>
          <w:trHeight w:val="261"/>
        </w:trPr>
        <w:tc>
          <w:tcPr>
            <w:tcW w:w="3203" w:type="dxa"/>
            <w:vMerge/>
            <w:tcBorders>
              <w:top w:val="nil"/>
              <w:bottom w:val="single" w:sz="2" w:space="0" w:color="000000"/>
            </w:tcBorders>
          </w:tcPr>
          <w:p w14:paraId="12A346A6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D9FEB6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4CA1" w14:textId="77777777" w:rsidR="00395AC2" w:rsidRDefault="00395AC2" w:rsidP="00395AC2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NHS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</w:p>
        </w:tc>
      </w:tr>
      <w:tr w:rsidR="00395AC2" w14:paraId="38970AC4" w14:textId="77777777" w:rsidTr="00395AC2">
        <w:trPr>
          <w:trHeight w:val="232"/>
        </w:trPr>
        <w:tc>
          <w:tcPr>
            <w:tcW w:w="3203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 w14:paraId="0872AC32" w14:textId="77777777" w:rsidR="00395AC2" w:rsidRDefault="00395AC2" w:rsidP="00395A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CDB" w14:textId="77777777" w:rsidR="00395AC2" w:rsidRDefault="00395AC2" w:rsidP="00395A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(1):</w:t>
            </w:r>
          </w:p>
        </w:tc>
        <w:tc>
          <w:tcPr>
            <w:tcW w:w="29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DAFE" w14:textId="77777777" w:rsidR="00395AC2" w:rsidRDefault="00395AC2" w:rsidP="00395AC2">
            <w:pPr>
              <w:pStyle w:val="TableParagraph"/>
              <w:spacing w:line="228" w:lineRule="exact"/>
              <w:ind w:left="124" w:right="86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Please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check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telephone</w:t>
            </w:r>
            <w:r>
              <w:rPr>
                <w:rFonts w:asci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numbers</w:t>
            </w:r>
          </w:p>
        </w:tc>
      </w:tr>
      <w:tr w:rsidR="00395AC2" w14:paraId="22D26066" w14:textId="77777777" w:rsidTr="00395AC2">
        <w:trPr>
          <w:trHeight w:val="232"/>
        </w:trPr>
        <w:tc>
          <w:tcPr>
            <w:tcW w:w="3203" w:type="dxa"/>
            <w:vMerge/>
            <w:tcBorders>
              <w:top w:val="nil"/>
              <w:bottom w:val="single" w:sz="2" w:space="0" w:color="000000"/>
            </w:tcBorders>
          </w:tcPr>
          <w:p w14:paraId="1584E426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46FF" w14:textId="77777777" w:rsidR="00395AC2" w:rsidRDefault="00395AC2" w:rsidP="00395AC2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(2):</w:t>
            </w:r>
          </w:p>
        </w:tc>
        <w:tc>
          <w:tcPr>
            <w:tcW w:w="29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929" w14:textId="77777777" w:rsidR="00395AC2" w:rsidRDefault="00395AC2" w:rsidP="00395AC2">
            <w:pPr>
              <w:rPr>
                <w:sz w:val="2"/>
                <w:szCs w:val="2"/>
              </w:rPr>
            </w:pPr>
          </w:p>
        </w:tc>
      </w:tr>
      <w:tr w:rsidR="00395AC2" w14:paraId="036F3C4A" w14:textId="77777777" w:rsidTr="00395AC2">
        <w:trPr>
          <w:trHeight w:val="460"/>
        </w:trPr>
        <w:tc>
          <w:tcPr>
            <w:tcW w:w="3203" w:type="dxa"/>
            <w:tcBorders>
              <w:top w:val="single" w:sz="2" w:space="0" w:color="000000"/>
              <w:bottom w:val="single" w:sz="2" w:space="0" w:color="000000"/>
            </w:tcBorders>
          </w:tcPr>
          <w:p w14:paraId="7BC8EF1C" w14:textId="77777777" w:rsidR="00395AC2" w:rsidRDefault="00395AC2" w:rsidP="00395AC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FF01" w14:textId="77777777" w:rsidR="00395AC2" w:rsidRDefault="00395AC2" w:rsidP="00395AC2"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proofErr w:type="spellStart"/>
            <w:r>
              <w:rPr>
                <w:sz w:val="20"/>
              </w:rPr>
              <w:t>Carer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dementia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difficulties)?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0B0" w14:textId="77777777" w:rsidR="00395AC2" w:rsidRDefault="00395AC2" w:rsidP="00395AC2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Capacity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concerns?</w:t>
            </w:r>
          </w:p>
        </w:tc>
      </w:tr>
      <w:tr w:rsidR="00395AC2" w14:paraId="5174474E" w14:textId="77777777" w:rsidTr="00395AC2">
        <w:trPr>
          <w:trHeight w:val="459"/>
        </w:trPr>
        <w:tc>
          <w:tcPr>
            <w:tcW w:w="3203" w:type="dxa"/>
            <w:vMerge w:val="restart"/>
            <w:tcBorders>
              <w:top w:val="single" w:sz="2" w:space="0" w:color="000000"/>
            </w:tcBorders>
          </w:tcPr>
          <w:p w14:paraId="5D688905" w14:textId="77777777" w:rsidR="00395AC2" w:rsidRDefault="00395AC2" w:rsidP="00395AC2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Decision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 Refer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Date: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701E" w14:textId="77777777" w:rsidR="00395AC2" w:rsidRDefault="00395AC2" w:rsidP="00395AC2">
            <w:pPr>
              <w:pStyle w:val="TableParagraph"/>
              <w:tabs>
                <w:tab w:val="left" w:pos="2728"/>
              </w:tabs>
              <w:spacing w:line="230" w:lineRule="exact"/>
              <w:ind w:right="1523"/>
              <w:rPr>
                <w:sz w:val="20"/>
              </w:rPr>
            </w:pPr>
            <w:r>
              <w:rPr>
                <w:sz w:val="20"/>
              </w:rPr>
              <w:t>Translator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sdt>
              <w:sdtPr>
                <w:rPr>
                  <w:sz w:val="20"/>
                </w:rPr>
                <w:id w:val="20653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pacing w:val="-3"/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sdt>
              <w:sdtPr>
                <w:rPr>
                  <w:spacing w:val="-52"/>
                  <w:sz w:val="20"/>
                </w:rPr>
                <w:id w:val="-107474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52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>Language:</w:t>
            </w:r>
          </w:p>
        </w:tc>
        <w:tc>
          <w:tcPr>
            <w:tcW w:w="2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2E692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>
              <w:rPr>
                <w:sz w:val="20"/>
              </w:rPr>
              <w:t>Mobility:</w:t>
            </w:r>
          </w:p>
        </w:tc>
      </w:tr>
      <w:tr w:rsidR="00395AC2" w14:paraId="5EB71078" w14:textId="77777777" w:rsidTr="00395AC2">
        <w:trPr>
          <w:trHeight w:val="459"/>
        </w:trPr>
        <w:tc>
          <w:tcPr>
            <w:tcW w:w="3203" w:type="dxa"/>
            <w:vMerge/>
            <w:tcBorders>
              <w:right w:val="single" w:sz="18" w:space="0" w:color="auto"/>
            </w:tcBorders>
          </w:tcPr>
          <w:p w14:paraId="74E05420" w14:textId="77777777" w:rsidR="00395AC2" w:rsidRDefault="00395AC2" w:rsidP="00395AC2">
            <w:pPr>
              <w:pStyle w:val="TableParagraph"/>
              <w:spacing w:line="227" w:lineRule="exact"/>
              <w:rPr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D0832D4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92DBBD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Military Service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</w:t>
            </w: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erson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304AAA5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32C45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32FB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</w:r>
            <w:r w:rsidR="00B33CFA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E7E7B" w14:textId="77777777" w:rsidR="00395AC2" w:rsidRDefault="00395AC2" w:rsidP="00395AC2">
            <w:pPr>
              <w:pStyle w:val="TableParagraph"/>
              <w:spacing w:line="227" w:lineRule="exact"/>
              <w:ind w:left="124"/>
              <w:rPr>
                <w:sz w:val="20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18BF7B19" w14:textId="77777777" w:rsidR="00395AC2" w:rsidRPr="003512AE" w:rsidRDefault="00395AC2" w:rsidP="00395AC2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95AC2" w:rsidRPr="001A2CE6" w14:paraId="18592917" w14:textId="77777777" w:rsidTr="00395AC2">
        <w:tc>
          <w:tcPr>
            <w:tcW w:w="10881" w:type="dxa"/>
          </w:tcPr>
          <w:p w14:paraId="04E21FB0" w14:textId="77777777" w:rsidR="00395AC2" w:rsidRPr="001A2CE6" w:rsidRDefault="00395AC2" w:rsidP="00C37324">
            <w:pPr>
              <w:rPr>
                <w:rFonts w:ascii="Arial" w:hAnsi="Arial"/>
                <w:i/>
                <w:sz w:val="20"/>
              </w:rPr>
            </w:pPr>
            <w:bookmarkStart w:id="0" w:name="_Toc435783395"/>
            <w:r w:rsidRPr="001A2CE6">
              <w:rPr>
                <w:rFonts w:ascii="Arial" w:hAnsi="Arial"/>
                <w:b/>
                <w:sz w:val="20"/>
              </w:rPr>
              <w:t>Level of concern</w:t>
            </w:r>
            <w:r w:rsidRPr="001A2CE6">
              <w:rPr>
                <w:rFonts w:ascii="Arial" w:hAnsi="Arial"/>
                <w:b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sym w:font="Wingdings 2" w:char="F0A3"/>
            </w:r>
            <w:r w:rsidRPr="001A2CE6">
              <w:rPr>
                <w:rFonts w:ascii="Arial" w:hAnsi="Arial"/>
                <w:i/>
                <w:sz w:val="20"/>
              </w:rPr>
              <w:t>“I’m pretty sure my patient has cancer”</w:t>
            </w:r>
          </w:p>
          <w:p w14:paraId="71E65FDA" w14:textId="77777777" w:rsidR="00395AC2" w:rsidRPr="001A2CE6" w:rsidRDefault="00395AC2" w:rsidP="00C37324">
            <w:pPr>
              <w:ind w:left="2160"/>
              <w:jc w:val="both"/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sz w:val="20"/>
              </w:rPr>
              <w:sym w:font="Wingdings 2" w:char="F0A3"/>
            </w:r>
            <w:r w:rsidRPr="001A2CE6">
              <w:rPr>
                <w:rFonts w:ascii="Arial" w:hAnsi="Arial"/>
                <w:i/>
                <w:sz w:val="20"/>
              </w:rPr>
              <w:t xml:space="preserve"> “I’m unsure, it might well be cancer but there are other equally plausible explanations.”</w:t>
            </w:r>
          </w:p>
          <w:p w14:paraId="2DF821E3" w14:textId="77777777" w:rsidR="00395AC2" w:rsidRPr="001A2CE6" w:rsidRDefault="00395AC2" w:rsidP="00C37324">
            <w:pPr>
              <w:ind w:left="2160"/>
              <w:jc w:val="both"/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sz w:val="20"/>
              </w:rPr>
              <w:sym w:font="Wingdings 2" w:char="F0A3"/>
            </w:r>
            <w:r w:rsidRPr="001A2CE6">
              <w:rPr>
                <w:rFonts w:ascii="Arial" w:hAnsi="Arial"/>
                <w:i/>
                <w:sz w:val="20"/>
              </w:rPr>
              <w:t xml:space="preserve"> “I don’t think my patient has </w:t>
            </w:r>
            <w:proofErr w:type="gramStart"/>
            <w:r w:rsidRPr="001A2CE6">
              <w:rPr>
                <w:rFonts w:ascii="Arial" w:hAnsi="Arial"/>
                <w:i/>
                <w:sz w:val="20"/>
              </w:rPr>
              <w:t>cancer</w:t>
            </w:r>
            <w:proofErr w:type="gramEnd"/>
            <w:r w:rsidRPr="001A2CE6">
              <w:rPr>
                <w:rFonts w:ascii="Arial" w:hAnsi="Arial"/>
                <w:i/>
                <w:sz w:val="20"/>
              </w:rPr>
              <w:t xml:space="preserve"> but I would like to rule it out.”</w:t>
            </w:r>
          </w:p>
          <w:p w14:paraId="2338C653" w14:textId="77777777" w:rsidR="00395AC2" w:rsidRPr="001A2CE6" w:rsidRDefault="00395AC2" w:rsidP="00C37324">
            <w:pPr>
              <w:ind w:left="2160"/>
              <w:jc w:val="both"/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sz w:val="20"/>
              </w:rPr>
              <w:sym w:font="Wingdings 2" w:char="F0A3"/>
            </w:r>
            <w:r w:rsidRPr="001A2CE6">
              <w:rPr>
                <w:rFonts w:ascii="Arial" w:hAnsi="Arial"/>
                <w:i/>
                <w:sz w:val="20"/>
              </w:rPr>
              <w:t xml:space="preserve"> “Doesn’t meet criteria but I have a cancer concern”</w:t>
            </w:r>
          </w:p>
          <w:p w14:paraId="541D3538" w14:textId="77777777" w:rsidR="00395AC2" w:rsidRPr="001A2CE6" w:rsidRDefault="00395AC2" w:rsidP="00C37324">
            <w:pPr>
              <w:rPr>
                <w:rFonts w:ascii="Arial" w:hAnsi="Arial"/>
                <w:b/>
                <w:sz w:val="20"/>
              </w:rPr>
            </w:pPr>
          </w:p>
          <w:p w14:paraId="7F8F81BA" w14:textId="77777777" w:rsidR="00395AC2" w:rsidRPr="001A2CE6" w:rsidRDefault="00395AC2" w:rsidP="00C37324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3F70BB59" w14:textId="77777777" w:rsidR="00395AC2" w:rsidRPr="001A2CE6" w:rsidRDefault="00395AC2" w:rsidP="00C37324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 excluding or attach referral letter.</w:t>
            </w:r>
          </w:p>
          <w:p w14:paraId="62D02C0F" w14:textId="77777777" w:rsidR="00395AC2" w:rsidRPr="001A2CE6" w:rsidRDefault="00395AC2" w:rsidP="00C37324">
            <w:pPr>
              <w:rPr>
                <w:rFonts w:ascii="Arial" w:hAnsi="Arial"/>
                <w:b/>
                <w:sz w:val="20"/>
              </w:rPr>
            </w:pPr>
          </w:p>
          <w:p w14:paraId="67371669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4763A79D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55221A56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2F8A14A6" w14:textId="77777777" w:rsidR="00395AC2" w:rsidRPr="007759F1" w:rsidRDefault="00395AC2" w:rsidP="00395AC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95AC2" w:rsidRPr="0053217F" w14:paraId="35F1E453" w14:textId="77777777" w:rsidTr="00395AC2">
        <w:tc>
          <w:tcPr>
            <w:tcW w:w="10881" w:type="dxa"/>
          </w:tcPr>
          <w:p w14:paraId="5F46EE1C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Gall bladder cancer</w:t>
            </w:r>
          </w:p>
          <w:p w14:paraId="3F297ECA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ultrasound indicates gall bladder cancer</w:t>
            </w:r>
          </w:p>
        </w:tc>
      </w:tr>
      <w:tr w:rsidR="00395AC2" w:rsidRPr="0053217F" w14:paraId="51627B48" w14:textId="77777777" w:rsidTr="00395AC2">
        <w:tc>
          <w:tcPr>
            <w:tcW w:w="10881" w:type="dxa"/>
          </w:tcPr>
          <w:p w14:paraId="1BD10EEF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Liver cancer</w:t>
            </w:r>
          </w:p>
          <w:p w14:paraId="3E36A4F1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ultrasound indicates liver cancer</w:t>
            </w:r>
          </w:p>
        </w:tc>
      </w:tr>
      <w:tr w:rsidR="00395AC2" w:rsidRPr="0053217F" w14:paraId="3854B8F6" w14:textId="77777777" w:rsidTr="00395AC2">
        <w:tc>
          <w:tcPr>
            <w:tcW w:w="10881" w:type="dxa"/>
          </w:tcPr>
          <w:p w14:paraId="4A2048CE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Oesophageal Cancer</w:t>
            </w:r>
          </w:p>
          <w:p w14:paraId="5395E3E5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217F">
              <w:rPr>
                <w:rFonts w:ascii="Arial" w:hAnsi="Arial" w:cs="Arial"/>
                <w:i/>
                <w:sz w:val="20"/>
                <w:szCs w:val="20"/>
              </w:rPr>
              <w:t>All NICE recommendations are for direct access upper GI endoscopy</w:t>
            </w:r>
          </w:p>
        </w:tc>
      </w:tr>
      <w:tr w:rsidR="00395AC2" w:rsidRPr="0053217F" w14:paraId="5E5FCFDB" w14:textId="77777777" w:rsidTr="00395AC2">
        <w:tc>
          <w:tcPr>
            <w:tcW w:w="10881" w:type="dxa"/>
          </w:tcPr>
          <w:p w14:paraId="25487702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Pancreatic cancer</w:t>
            </w:r>
          </w:p>
          <w:p w14:paraId="680A3FB2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aged 40 and over and have </w:t>
            </w:r>
            <w:proofErr w:type="gramStart"/>
            <w:r w:rsidRPr="0053217F">
              <w:rPr>
                <w:rFonts w:ascii="Arial" w:hAnsi="Arial" w:cs="Arial"/>
                <w:sz w:val="20"/>
                <w:szCs w:val="20"/>
              </w:rPr>
              <w:t>jaundice;</w:t>
            </w:r>
            <w:proofErr w:type="gramEnd"/>
          </w:p>
          <w:p w14:paraId="6C3A83CD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CT indicates pancreatic </w:t>
            </w:r>
            <w:proofErr w:type="gramStart"/>
            <w:r w:rsidRPr="0053217F">
              <w:rPr>
                <w:rFonts w:ascii="Arial" w:hAnsi="Arial" w:cs="Arial"/>
                <w:sz w:val="20"/>
                <w:szCs w:val="20"/>
              </w:rPr>
              <w:t>cancer;</w:t>
            </w:r>
            <w:proofErr w:type="gramEnd"/>
          </w:p>
          <w:p w14:paraId="1BDF3E25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sz w:val="20"/>
                <w:szCs w:val="20"/>
              </w:rPr>
              <w:t xml:space="preserve"> ultrasound indicates pancreatic cancer.</w:t>
            </w:r>
          </w:p>
        </w:tc>
      </w:tr>
      <w:tr w:rsidR="00395AC2" w:rsidRPr="0053217F" w14:paraId="331A69CC" w14:textId="77777777" w:rsidTr="00395AC2">
        <w:tc>
          <w:tcPr>
            <w:tcW w:w="10881" w:type="dxa"/>
          </w:tcPr>
          <w:p w14:paraId="1CB5EA2A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217F">
              <w:rPr>
                <w:rFonts w:ascii="Arial" w:hAnsi="Arial" w:cs="Arial"/>
                <w:b/>
                <w:sz w:val="20"/>
                <w:szCs w:val="20"/>
              </w:rPr>
              <w:t>Stomach cancer</w:t>
            </w:r>
          </w:p>
          <w:p w14:paraId="09E50C6D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1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 w:cs="Arial"/>
                <w:sz w:val="20"/>
                <w:szCs w:val="20"/>
              </w:rPr>
            </w:r>
            <w:r w:rsidR="00B33C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2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21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217F">
              <w:rPr>
                <w:rFonts w:ascii="Arial" w:hAnsi="Arial" w:cs="Arial"/>
                <w:sz w:val="20"/>
                <w:szCs w:val="20"/>
              </w:rPr>
              <w:t>upper abdominal mass consistent with stomach cancer (consider)</w:t>
            </w:r>
          </w:p>
        </w:tc>
      </w:tr>
      <w:tr w:rsidR="00395AC2" w:rsidRPr="0053217F" w14:paraId="7718C9BE" w14:textId="77777777" w:rsidTr="00395AC2">
        <w:tc>
          <w:tcPr>
            <w:tcW w:w="10881" w:type="dxa"/>
          </w:tcPr>
          <w:p w14:paraId="1759736E" w14:textId="77777777" w:rsidR="00395AC2" w:rsidRPr="0053217F" w:rsidRDefault="00395AC2" w:rsidP="00C37324">
            <w:pPr>
              <w:keepNext/>
              <w:rPr>
                <w:rFonts w:ascii="Arial" w:hAnsi="Arial"/>
                <w:b/>
                <w:sz w:val="20"/>
              </w:rPr>
            </w:pPr>
            <w:r w:rsidRPr="0053217F">
              <w:rPr>
                <w:rFonts w:ascii="Arial" w:hAnsi="Arial"/>
                <w:b/>
                <w:sz w:val="20"/>
              </w:rPr>
              <w:t>Please ensure the following recent blood results are available (less than 8 weeks old)</w:t>
            </w:r>
          </w:p>
          <w:p w14:paraId="5DADFEE7" w14:textId="77777777" w:rsidR="00395AC2" w:rsidRPr="0053217F" w:rsidRDefault="00395AC2" w:rsidP="00C37324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3217F">
              <w:rPr>
                <w:rFonts w:ascii="Arial" w:hAnsi="Arial" w:cs="Arial"/>
                <w:sz w:val="20"/>
                <w:szCs w:val="20"/>
              </w:rPr>
              <w:t>FBC, Hb, LFT, MCV, Ferritin, Iron studies, U&amp;E, bilirubin. CA19-9</w:t>
            </w:r>
          </w:p>
        </w:tc>
      </w:tr>
    </w:tbl>
    <w:p w14:paraId="0D007876" w14:textId="77777777" w:rsidR="00395AC2" w:rsidRPr="001A2CE6" w:rsidRDefault="00395AC2" w:rsidP="00395AC2"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015"/>
        <w:gridCol w:w="5866"/>
      </w:tblGrid>
      <w:tr w:rsidR="00395AC2" w:rsidRPr="001A2CE6" w14:paraId="0F5DF21B" w14:textId="77777777" w:rsidTr="00395AC2">
        <w:tc>
          <w:tcPr>
            <w:tcW w:w="5015" w:type="dxa"/>
          </w:tcPr>
          <w:p w14:paraId="6619F2D9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lastRenderedPageBreak/>
              <w:t>Smoking status</w:t>
            </w:r>
          </w:p>
          <w:p w14:paraId="0C866094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33B6E7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66" w:type="dxa"/>
            <w:vMerge w:val="restart"/>
          </w:tcPr>
          <w:p w14:paraId="4CFC8B0B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0F6EF7A5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</w:rPr>
            </w:r>
            <w:r w:rsidR="00B33CFA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</w:rPr>
              <w:t xml:space="preserve">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  <w:p w14:paraId="2F1F35D5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carry out light work</w:t>
            </w:r>
          </w:p>
          <w:p w14:paraId="5B60EB64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  <w:r w:rsidRPr="001A2CE6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&amp; about 50% of waking time</w:t>
            </w:r>
          </w:p>
          <w:p w14:paraId="30335251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3  </w:t>
            </w:r>
            <w:r w:rsidRPr="001A2CE6">
              <w:rPr>
                <w:rFonts w:ascii="Arial" w:hAnsi="Arial" w:cs="Arial"/>
                <w:sz w:val="20"/>
                <w:szCs w:val="20"/>
              </w:rPr>
              <w:t>Limited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50%</w:t>
            </w:r>
          </w:p>
          <w:p w14:paraId="3BE9B1FC" w14:textId="77777777" w:rsidR="00395AC2" w:rsidRPr="001A2CE6" w:rsidRDefault="00395AC2" w:rsidP="00C37324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4  </w:t>
            </w:r>
            <w:r w:rsidRPr="001A2CE6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100%</w:t>
            </w:r>
          </w:p>
        </w:tc>
      </w:tr>
      <w:tr w:rsidR="00395AC2" w:rsidRPr="001A2CE6" w14:paraId="296D6C6C" w14:textId="77777777" w:rsidTr="00395AC2">
        <w:tc>
          <w:tcPr>
            <w:tcW w:w="5015" w:type="dxa"/>
          </w:tcPr>
          <w:p w14:paraId="221DBC51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866" w:type="dxa"/>
            <w:vMerge/>
          </w:tcPr>
          <w:p w14:paraId="69CE4657" w14:textId="77777777" w:rsidR="00395AC2" w:rsidRPr="001A2CE6" w:rsidRDefault="00395AC2" w:rsidP="00C3732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E52587" w14:textId="77777777" w:rsidR="00395AC2" w:rsidRPr="001A2CE6" w:rsidRDefault="00395AC2" w:rsidP="00395AC2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95AC2" w:rsidRPr="001A2CE6" w14:paraId="1CAA29DD" w14:textId="77777777" w:rsidTr="00395AC2">
        <w:tc>
          <w:tcPr>
            <w:tcW w:w="10881" w:type="dxa"/>
          </w:tcPr>
          <w:p w14:paraId="22DD9206" w14:textId="77777777" w:rsidR="00395AC2" w:rsidRPr="001A2CE6" w:rsidRDefault="00395AC2" w:rsidP="00C37324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is aware that this is a suspected cancer referral and that the two </w:t>
            </w:r>
            <w:proofErr w:type="gramStart"/>
            <w:r w:rsidRPr="001A2CE6">
              <w:rPr>
                <w:rFonts w:ascii="Arial" w:hAnsi="Arial" w:cs="Arial"/>
                <w:sz w:val="20"/>
              </w:rPr>
              <w:t>week</w:t>
            </w:r>
            <w:proofErr w:type="gramEnd"/>
            <w:r w:rsidRPr="001A2CE6">
              <w:rPr>
                <w:rFonts w:ascii="Arial" w:hAnsi="Arial" w:cs="Arial"/>
                <w:sz w:val="20"/>
              </w:rPr>
              <w:t xml:space="preserve"> wait referral leaflet has been given:</w:t>
            </w:r>
          </w:p>
          <w:p w14:paraId="2937ABD3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B33CFA">
              <w:rPr>
                <w:rFonts w:ascii="Arial" w:hAnsi="Arial"/>
                <w:sz w:val="20"/>
                <w:szCs w:val="20"/>
              </w:rPr>
            </w:r>
            <w:r w:rsidR="00B33C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57C7879B" w14:textId="77777777" w:rsidR="00395AC2" w:rsidRPr="001A2CE6" w:rsidRDefault="00395AC2" w:rsidP="00C37324">
            <w:pPr>
              <w:rPr>
                <w:rFonts w:ascii="Arial" w:hAnsi="Arial" w:cs="Arial"/>
                <w:sz w:val="20"/>
              </w:rPr>
            </w:pPr>
          </w:p>
        </w:tc>
      </w:tr>
      <w:tr w:rsidR="00395AC2" w:rsidRPr="001A2CE6" w14:paraId="3558547D" w14:textId="77777777" w:rsidTr="00395AC2">
        <w:tc>
          <w:tcPr>
            <w:tcW w:w="10881" w:type="dxa"/>
          </w:tcPr>
          <w:p w14:paraId="4714D3FC" w14:textId="77777777" w:rsidR="00395AC2" w:rsidRPr="001A2CE6" w:rsidRDefault="00395AC2" w:rsidP="00C37324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05153614" w14:textId="77777777" w:rsidR="00395AC2" w:rsidRPr="001A2CE6" w:rsidRDefault="00395AC2" w:rsidP="00C37324">
            <w:pPr>
              <w:rPr>
                <w:rFonts w:ascii="Arial" w:hAnsi="Arial" w:cs="Arial"/>
                <w:sz w:val="20"/>
              </w:rPr>
            </w:pPr>
          </w:p>
          <w:p w14:paraId="19C85457" w14:textId="77777777" w:rsidR="00395AC2" w:rsidRPr="001A2CE6" w:rsidRDefault="00395AC2" w:rsidP="00C37324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18AE12CF" w14:textId="77777777" w:rsidR="00395AC2" w:rsidRPr="001A2CE6" w:rsidRDefault="00395AC2" w:rsidP="00395AC2">
      <w:pPr>
        <w:spacing w:after="0" w:line="240" w:lineRule="auto"/>
        <w:rPr>
          <w:rFonts w:ascii="Arial" w:hAnsi="Arial"/>
          <w:sz w:val="20"/>
        </w:rPr>
      </w:pPr>
    </w:p>
    <w:p w14:paraId="6914490B" w14:textId="77777777" w:rsidR="00395AC2" w:rsidRPr="001A2CE6" w:rsidRDefault="00395AC2" w:rsidP="00395AC2">
      <w:pPr>
        <w:spacing w:after="0" w:line="240" w:lineRule="auto"/>
        <w:rPr>
          <w:rFonts w:ascii="Arial" w:hAnsi="Arial"/>
          <w:b/>
          <w:sz w:val="20"/>
        </w:rPr>
      </w:pPr>
      <w:r w:rsidRPr="001A2CE6">
        <w:rPr>
          <w:rFonts w:ascii="Arial" w:hAnsi="Arial"/>
          <w:b/>
          <w:sz w:val="20"/>
        </w:rPr>
        <w:t>Please attach additional clinical issues list from your practice system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95AC2" w:rsidRPr="001A2CE6" w14:paraId="60975236" w14:textId="77777777" w:rsidTr="00395AC2">
        <w:tc>
          <w:tcPr>
            <w:tcW w:w="10881" w:type="dxa"/>
          </w:tcPr>
          <w:p w14:paraId="4A430D87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</w:p>
          <w:p w14:paraId="096AC86A" w14:textId="77777777" w:rsidR="00395AC2" w:rsidRPr="001A2CE6" w:rsidRDefault="00395AC2" w:rsidP="00C37324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sz w:val="20"/>
              </w:rPr>
              <w:t xml:space="preserve">Current Medication, significant issues, allergies, relevant family history, smoking &amp; alcohol </w:t>
            </w:r>
            <w:proofErr w:type="gramStart"/>
            <w:r w:rsidRPr="001A2CE6">
              <w:rPr>
                <w:rFonts w:ascii="Arial" w:hAnsi="Arial"/>
                <w:sz w:val="20"/>
              </w:rPr>
              <w:t>status</w:t>
            </w:r>
            <w:proofErr w:type="gramEnd"/>
            <w:r w:rsidRPr="001A2CE6">
              <w:rPr>
                <w:rFonts w:ascii="Arial" w:hAnsi="Arial"/>
                <w:sz w:val="20"/>
              </w:rPr>
              <w:t xml:space="preserve"> and morbidities</w:t>
            </w:r>
          </w:p>
        </w:tc>
      </w:tr>
    </w:tbl>
    <w:p w14:paraId="2839DB4D" w14:textId="77777777" w:rsidR="00395AC2" w:rsidRPr="001A2CE6" w:rsidRDefault="00395AC2" w:rsidP="00395AC2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395AC2" w:rsidRPr="001A2CE6" w14:paraId="2181DA4E" w14:textId="77777777" w:rsidTr="00395AC2">
        <w:tc>
          <w:tcPr>
            <w:tcW w:w="10881" w:type="dxa"/>
          </w:tcPr>
          <w:p w14:paraId="4E9EF236" w14:textId="77777777" w:rsidR="00395AC2" w:rsidRPr="001A2CE6" w:rsidRDefault="00395AC2" w:rsidP="00C37324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42BEE845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30E17310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5407F80A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50C37F8F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77016850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0C0BBD53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396AE129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544CAAB9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  <w:p w14:paraId="1C3E6A54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</w:p>
        </w:tc>
      </w:tr>
    </w:tbl>
    <w:p w14:paraId="0DA0A83F" w14:textId="77777777" w:rsidR="00395AC2" w:rsidRPr="001A2CE6" w:rsidRDefault="00395AC2" w:rsidP="00395AC2">
      <w:pPr>
        <w:spacing w:after="0" w:line="240" w:lineRule="auto"/>
        <w:rPr>
          <w:rFonts w:ascii="Arial" w:hAnsi="Arial"/>
          <w:b/>
          <w:i/>
          <w:sz w:val="20"/>
        </w:rPr>
      </w:pPr>
    </w:p>
    <w:p w14:paraId="67633E6B" w14:textId="77777777" w:rsidR="00395AC2" w:rsidRPr="001A2CE6" w:rsidRDefault="00395AC2" w:rsidP="00395AC2">
      <w:pPr>
        <w:spacing w:after="0" w:line="240" w:lineRule="auto"/>
        <w:rPr>
          <w:rFonts w:ascii="Arial" w:hAnsi="Arial"/>
          <w:b/>
          <w:i/>
          <w:sz w:val="20"/>
        </w:rPr>
      </w:pPr>
    </w:p>
    <w:p w14:paraId="655E7E4A" w14:textId="77777777" w:rsidR="00395AC2" w:rsidRPr="001A2CE6" w:rsidRDefault="00395AC2" w:rsidP="00395AC2">
      <w:pPr>
        <w:spacing w:after="0" w:line="240" w:lineRule="auto"/>
        <w:rPr>
          <w:rFonts w:ascii="Arial" w:hAnsi="Arial"/>
          <w:b/>
          <w:i/>
          <w:sz w:val="20"/>
        </w:rPr>
      </w:pPr>
    </w:p>
    <w:p w14:paraId="751FBA8A" w14:textId="77777777" w:rsidR="00395AC2" w:rsidRPr="001A2CE6" w:rsidRDefault="00395AC2" w:rsidP="00395AC2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395AC2" w:rsidRPr="001A2CE6" w14:paraId="30519EB5" w14:textId="77777777" w:rsidTr="00C37324">
        <w:tc>
          <w:tcPr>
            <w:tcW w:w="4786" w:type="dxa"/>
          </w:tcPr>
          <w:p w14:paraId="5D444248" w14:textId="77777777" w:rsidR="00395AC2" w:rsidRPr="001A2CE6" w:rsidRDefault="00395AC2" w:rsidP="00C37324">
            <w:pPr>
              <w:rPr>
                <w:rFonts w:ascii="Arial" w:hAnsi="Arial"/>
                <w:b/>
                <w:i/>
                <w:sz w:val="20"/>
              </w:rPr>
            </w:pPr>
          </w:p>
          <w:p w14:paraId="1EAFB1A1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553E2F6D" w14:textId="77777777" w:rsidR="00395AC2" w:rsidRPr="001A2CE6" w:rsidRDefault="00395AC2" w:rsidP="00C37324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4DAE3C71" w14:textId="77777777" w:rsidR="00395AC2" w:rsidRPr="001A2CE6" w:rsidRDefault="00395AC2" w:rsidP="00C37324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46424F8F" w14:textId="77777777" w:rsidR="00395AC2" w:rsidRDefault="00395AC2" w:rsidP="00395AC2"/>
    <w:p w14:paraId="1C104E9E" w14:textId="7D88B989" w:rsidR="00395AC2" w:rsidRPr="009F36D7" w:rsidRDefault="00B33CFA" w:rsidP="00395AC2">
      <w:r w:rsidRPr="00724F0D">
        <w:rPr>
          <w:rFonts w:ascii="Arial" w:eastAsia="Times New Roman" w:hAnsi="Arial" w:cs="Arial"/>
          <w:sz w:val="20"/>
        </w:rPr>
        <w:t xml:space="preserve">Please send </w:t>
      </w:r>
      <w:r w:rsidRPr="00724F0D">
        <w:rPr>
          <w:rFonts w:ascii="Arial" w:eastAsia="Times New Roman" w:hAnsi="Arial" w:cs="Arial"/>
          <w:b/>
          <w:bCs/>
          <w:sz w:val="20"/>
        </w:rPr>
        <w:t>via ERS</w:t>
      </w:r>
    </w:p>
    <w:p w14:paraId="38A4CE41" w14:textId="77777777" w:rsidR="00395AC2" w:rsidRPr="009F36D7" w:rsidRDefault="00395AC2" w:rsidP="00395AC2"/>
    <w:p w14:paraId="258958B3" w14:textId="77777777" w:rsidR="00395AC2" w:rsidRPr="009F36D7" w:rsidRDefault="00395AC2" w:rsidP="00395AC2"/>
    <w:p w14:paraId="211C90A3" w14:textId="77777777" w:rsidR="00395AC2" w:rsidRPr="009F36D7" w:rsidRDefault="00395AC2" w:rsidP="00395AC2"/>
    <w:p w14:paraId="5FE58D3D" w14:textId="77777777" w:rsidR="00395AC2" w:rsidRPr="009F36D7" w:rsidRDefault="00395AC2" w:rsidP="00395AC2"/>
    <w:p w14:paraId="046836B4" w14:textId="77777777" w:rsidR="00395AC2" w:rsidRPr="009F36D7" w:rsidRDefault="00395AC2" w:rsidP="00395AC2"/>
    <w:p w14:paraId="2D074D31" w14:textId="77777777" w:rsidR="00395AC2" w:rsidRPr="009F36D7" w:rsidRDefault="00395AC2" w:rsidP="00395AC2"/>
    <w:p w14:paraId="0C291451" w14:textId="77777777" w:rsidR="00395AC2" w:rsidRPr="009F36D7" w:rsidRDefault="00395AC2" w:rsidP="00395AC2"/>
    <w:p w14:paraId="65B11202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B33CFA">
      <w:footerReference w:type="default" r:id="rId6"/>
      <w:headerReference w:type="first" r:id="rId7"/>
      <w:footerReference w:type="first" r:id="rId8"/>
      <w:pgSz w:w="11906" w:h="16838" w:code="9"/>
      <w:pgMar w:top="964" w:right="720" w:bottom="720" w:left="720" w:header="851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961F" w14:textId="77777777" w:rsidR="00395AC2" w:rsidRDefault="00395AC2" w:rsidP="00395AC2">
      <w:pPr>
        <w:spacing w:after="0" w:line="240" w:lineRule="auto"/>
      </w:pPr>
      <w:r>
        <w:separator/>
      </w:r>
    </w:p>
  </w:endnote>
  <w:endnote w:type="continuationSeparator" w:id="0">
    <w:p w14:paraId="29E36EFE" w14:textId="77777777" w:rsidR="00395AC2" w:rsidRDefault="00395AC2" w:rsidP="003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3A9C" w14:textId="77777777" w:rsidR="00395AC2" w:rsidRDefault="00395AC2" w:rsidP="00395AC2">
    <w:pPr>
      <w:pStyle w:val="Footer"/>
    </w:pPr>
    <w:r>
      <w:t xml:space="preserve">Version 9.3 April 2023 </w:t>
    </w:r>
    <w:r>
      <w:tab/>
    </w:r>
    <w:r>
      <w:tab/>
    </w:r>
    <w:sdt>
      <w:sdtPr>
        <w:id w:val="-1894955875"/>
        <w:docPartObj>
          <w:docPartGallery w:val="Page Numbers (Bottom of Page)"/>
          <w:docPartUnique/>
        </w:docPartObj>
      </w:sdtPr>
      <w:sdtEndPr/>
      <w:sdtContent>
        <w:sdt>
          <w:sdtPr>
            <w:id w:val="-162969833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EFD0DCB" w14:textId="7229C567" w:rsidR="009F36D7" w:rsidRPr="00395AC2" w:rsidRDefault="00B33CFA" w:rsidP="00395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20A5" w14:textId="6AF3A2B8" w:rsidR="00395AC2" w:rsidRDefault="00395AC2">
    <w:pPr>
      <w:pStyle w:val="Footer"/>
    </w:pPr>
    <w:r>
      <w:t xml:space="preserve">Version 9.3 April 2023 </w:t>
    </w:r>
    <w:r>
      <w:tab/>
    </w:r>
    <w:r>
      <w:tab/>
    </w:r>
    <w:sdt>
      <w:sdtPr>
        <w:id w:val="-186944209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3CBC75" w14:textId="6324E4BD" w:rsidR="00FB3AAD" w:rsidRDefault="00B33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0E6B" w14:textId="77777777" w:rsidR="00395AC2" w:rsidRDefault="00395AC2" w:rsidP="00395AC2">
      <w:pPr>
        <w:spacing w:after="0" w:line="240" w:lineRule="auto"/>
      </w:pPr>
      <w:r>
        <w:separator/>
      </w:r>
    </w:p>
  </w:footnote>
  <w:footnote w:type="continuationSeparator" w:id="0">
    <w:p w14:paraId="6B5C6B7A" w14:textId="77777777" w:rsidR="00395AC2" w:rsidRDefault="00395AC2" w:rsidP="0039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5040" w14:textId="270A0F7C" w:rsidR="00B33CFA" w:rsidRPr="00724F0D" w:rsidRDefault="00B33CFA" w:rsidP="00B33CFA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8E7818C" wp14:editId="5461B020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135389710"/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  <w:bookmarkEnd w:id="1"/>
  </w:p>
  <w:p w14:paraId="3AA1D461" w14:textId="3089935F" w:rsidR="008E2C0D" w:rsidRDefault="00B33CFA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2"/>
    <w:rsid w:val="00395AC2"/>
    <w:rsid w:val="004F5CF9"/>
    <w:rsid w:val="00B33CFA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FEFD"/>
  <w15:chartTrackingRefBased/>
  <w15:docId w15:val="{0E678FE9-11EA-4789-A7B7-D3F5F6C6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C2"/>
  </w:style>
  <w:style w:type="table" w:styleId="TableGrid">
    <w:name w:val="Table Grid"/>
    <w:basedOn w:val="TableNormal"/>
    <w:uiPriority w:val="59"/>
    <w:rsid w:val="0039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9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C2"/>
  </w:style>
  <w:style w:type="paragraph" w:customStyle="1" w:styleId="TableParagraph">
    <w:name w:val="Table Paragraph"/>
    <w:basedOn w:val="Normal"/>
    <w:uiPriority w:val="1"/>
    <w:qFormat/>
    <w:rsid w:val="00395AC2"/>
    <w:pPr>
      <w:widowControl w:val="0"/>
      <w:autoSpaceDE w:val="0"/>
      <w:autoSpaceDN w:val="0"/>
      <w:spacing w:after="0" w:line="240" w:lineRule="auto"/>
      <w:ind w:left="107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2</cp:revision>
  <dcterms:created xsi:type="dcterms:W3CDTF">2023-04-19T13:38:00Z</dcterms:created>
  <dcterms:modified xsi:type="dcterms:W3CDTF">2023-05-19T10:55:00Z</dcterms:modified>
</cp:coreProperties>
</file>